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9C" w:rsidRDefault="0014499C" w:rsidP="0014499C">
      <w:r>
        <w:rPr>
          <w:rFonts w:hint="eastAsia"/>
        </w:rPr>
        <w:t>2015</w:t>
      </w:r>
      <w:r>
        <w:rPr>
          <w:rFonts w:hint="eastAsia"/>
        </w:rPr>
        <w:t>年博士生导师短期出国交流项目实施办法</w:t>
      </w:r>
      <w:r>
        <w:rPr>
          <w:rFonts w:hint="eastAsia"/>
        </w:rPr>
        <w:t xml:space="preserve"> </w:t>
      </w:r>
    </w:p>
    <w:p w:rsidR="0014499C" w:rsidRDefault="0014499C" w:rsidP="0014499C">
      <w:r>
        <w:t xml:space="preserve"> </w:t>
      </w:r>
    </w:p>
    <w:p w:rsidR="0014499C" w:rsidRDefault="0014499C" w:rsidP="0014499C">
      <w:r>
        <w:t xml:space="preserve"> </w:t>
      </w:r>
      <w:r>
        <w:rPr>
          <w:rFonts w:hint="eastAsia"/>
        </w:rPr>
        <w:t>（来源：</w:t>
      </w:r>
      <w:hyperlink r:id="rId6" w:history="1">
        <w:r w:rsidRPr="00153BCF">
          <w:rPr>
            <w:rStyle w:val="a5"/>
          </w:rPr>
          <w:t>http://www.csc.edu.cn/Chuguo/2a8453d03b534572aaba562a00cc65fb.shtml</w:t>
        </w:r>
      </w:hyperlink>
      <w:r>
        <w:rPr>
          <w:rFonts w:hint="eastAsia"/>
        </w:rPr>
        <w:t xml:space="preserve"> </w:t>
      </w:r>
      <w:r>
        <w:rPr>
          <w:rFonts w:hint="eastAsia"/>
        </w:rPr>
        <w:t>）</w:t>
      </w:r>
    </w:p>
    <w:p w:rsidR="0014499C" w:rsidRDefault="0014499C" w:rsidP="0014499C">
      <w:r>
        <w:t xml:space="preserve">  </w:t>
      </w:r>
    </w:p>
    <w:p w:rsidR="0014499C" w:rsidRDefault="0014499C" w:rsidP="0014499C">
      <w:r>
        <w:rPr>
          <w:rFonts w:hint="eastAsia"/>
        </w:rPr>
        <w:t>第一章</w:t>
      </w:r>
      <w:r>
        <w:rPr>
          <w:rFonts w:hint="eastAsia"/>
        </w:rPr>
        <w:t xml:space="preserve"> </w:t>
      </w:r>
      <w:r>
        <w:rPr>
          <w:rFonts w:hint="eastAsia"/>
        </w:rPr>
        <w:t>总则</w:t>
      </w:r>
      <w:r>
        <w:rPr>
          <w:rFonts w:hint="eastAsia"/>
        </w:rPr>
        <w:t xml:space="preserve"> </w:t>
      </w:r>
    </w:p>
    <w:p w:rsidR="0014499C" w:rsidRDefault="0014499C" w:rsidP="0014499C"/>
    <w:p w:rsidR="0014499C" w:rsidRDefault="0014499C" w:rsidP="0014499C">
      <w:r>
        <w:rPr>
          <w:rFonts w:hint="eastAsia"/>
        </w:rPr>
        <w:t>第一条</w:t>
      </w:r>
      <w:r>
        <w:rPr>
          <w:rFonts w:hint="eastAsia"/>
        </w:rPr>
        <w:t xml:space="preserve"> </w:t>
      </w:r>
      <w:r>
        <w:rPr>
          <w:rFonts w:hint="eastAsia"/>
        </w:rPr>
        <w:t>为进一步推动国家建设高水平大学公派研究生项目实施工作，充分调动博士生导师积极性，保证项目选派质量和留学效益；加强对派出博士生专业学习方面的检查和指导；促进科研合作项目的建立与开展，进一步推动国内外高校学科、人员之间的实质性交流与合作；加强与派出留学人员的联系，为学生按期回国服务奠定基础，特设立博士生导师短期出国交流项目。为做好项目实施工作，制定本办法。</w:t>
      </w:r>
      <w:r>
        <w:rPr>
          <w:rFonts w:hint="eastAsia"/>
        </w:rPr>
        <w:t xml:space="preserve"> </w:t>
      </w:r>
    </w:p>
    <w:p w:rsidR="0014499C" w:rsidRDefault="0014499C" w:rsidP="0014499C"/>
    <w:p w:rsidR="0014499C" w:rsidRDefault="0014499C" w:rsidP="0014499C">
      <w:r>
        <w:rPr>
          <w:rFonts w:hint="eastAsia"/>
        </w:rPr>
        <w:t>第二章</w:t>
      </w:r>
      <w:r>
        <w:rPr>
          <w:rFonts w:hint="eastAsia"/>
        </w:rPr>
        <w:t xml:space="preserve">  </w:t>
      </w:r>
      <w:r>
        <w:rPr>
          <w:rFonts w:hint="eastAsia"/>
        </w:rPr>
        <w:t>选派计划</w:t>
      </w:r>
      <w:r>
        <w:rPr>
          <w:rFonts w:hint="eastAsia"/>
        </w:rPr>
        <w:t xml:space="preserve"> </w:t>
      </w:r>
    </w:p>
    <w:p w:rsidR="0014499C" w:rsidRDefault="0014499C" w:rsidP="0014499C"/>
    <w:p w:rsidR="0014499C" w:rsidRDefault="0014499C" w:rsidP="0014499C">
      <w:r>
        <w:rPr>
          <w:rFonts w:hint="eastAsia"/>
        </w:rPr>
        <w:t>第二条</w:t>
      </w:r>
      <w:r>
        <w:rPr>
          <w:rFonts w:hint="eastAsia"/>
        </w:rPr>
        <w:t xml:space="preserve"> </w:t>
      </w:r>
      <w:r w:rsidRPr="0014499C">
        <w:rPr>
          <w:rFonts w:hint="eastAsia"/>
          <w:b/>
        </w:rPr>
        <w:t>2015</w:t>
      </w:r>
      <w:r w:rsidRPr="0014499C">
        <w:rPr>
          <w:rFonts w:hint="eastAsia"/>
          <w:b/>
        </w:rPr>
        <w:t>年计划选派</w:t>
      </w:r>
      <w:r w:rsidRPr="0014499C">
        <w:rPr>
          <w:rFonts w:hint="eastAsia"/>
          <w:b/>
        </w:rPr>
        <w:t>500</w:t>
      </w:r>
      <w:r w:rsidRPr="0014499C">
        <w:rPr>
          <w:rFonts w:hint="eastAsia"/>
          <w:b/>
        </w:rPr>
        <w:t>人</w:t>
      </w:r>
      <w:r>
        <w:rPr>
          <w:rFonts w:hint="eastAsia"/>
        </w:rPr>
        <w:t>，选派类别为高级研究学者。</w:t>
      </w:r>
      <w:r>
        <w:rPr>
          <w:rFonts w:hint="eastAsia"/>
        </w:rPr>
        <w:t xml:space="preserve"> </w:t>
      </w:r>
    </w:p>
    <w:p w:rsidR="0014499C" w:rsidRDefault="0014499C" w:rsidP="0014499C"/>
    <w:p w:rsidR="0014499C" w:rsidRDefault="0014499C" w:rsidP="0014499C">
      <w:r>
        <w:rPr>
          <w:rFonts w:hint="eastAsia"/>
        </w:rPr>
        <w:t>第三条</w:t>
      </w:r>
      <w:r>
        <w:rPr>
          <w:rFonts w:hint="eastAsia"/>
        </w:rPr>
        <w:t xml:space="preserve"> </w:t>
      </w:r>
      <w:r>
        <w:rPr>
          <w:rFonts w:hint="eastAsia"/>
        </w:rPr>
        <w:t>交流访问期限及资助期限为一个月。</w:t>
      </w:r>
      <w:r>
        <w:rPr>
          <w:rFonts w:hint="eastAsia"/>
        </w:rPr>
        <w:t xml:space="preserve"> </w:t>
      </w:r>
    </w:p>
    <w:p w:rsidR="0014499C" w:rsidRDefault="0014499C" w:rsidP="0014499C"/>
    <w:p w:rsidR="0014499C" w:rsidRDefault="0014499C" w:rsidP="0014499C">
      <w:r>
        <w:rPr>
          <w:rFonts w:hint="eastAsia"/>
        </w:rPr>
        <w:t>第四条</w:t>
      </w:r>
      <w:r>
        <w:rPr>
          <w:rFonts w:hint="eastAsia"/>
        </w:rPr>
        <w:t xml:space="preserve"> </w:t>
      </w:r>
      <w:r>
        <w:rPr>
          <w:rFonts w:hint="eastAsia"/>
        </w:rPr>
        <w:t>资助内容按高级研究学者资助标准执行。</w:t>
      </w:r>
      <w:r>
        <w:rPr>
          <w:rFonts w:hint="eastAsia"/>
        </w:rPr>
        <w:t xml:space="preserve"> </w:t>
      </w:r>
    </w:p>
    <w:p w:rsidR="0014499C" w:rsidRDefault="0014499C" w:rsidP="0014499C"/>
    <w:p w:rsidR="0014499C" w:rsidRDefault="0014499C" w:rsidP="0014499C">
      <w:r>
        <w:rPr>
          <w:rFonts w:hint="eastAsia"/>
        </w:rPr>
        <w:t>第三章</w:t>
      </w:r>
      <w:r>
        <w:rPr>
          <w:rFonts w:hint="eastAsia"/>
        </w:rPr>
        <w:t xml:space="preserve"> </w:t>
      </w:r>
      <w:r>
        <w:rPr>
          <w:rFonts w:hint="eastAsia"/>
        </w:rPr>
        <w:t>人选条件</w:t>
      </w:r>
      <w:r>
        <w:rPr>
          <w:rFonts w:hint="eastAsia"/>
        </w:rPr>
        <w:t xml:space="preserve"> </w:t>
      </w:r>
    </w:p>
    <w:p w:rsidR="0014499C" w:rsidRDefault="0014499C" w:rsidP="0014499C"/>
    <w:p w:rsidR="0014499C" w:rsidRDefault="0014499C" w:rsidP="0014499C">
      <w:r>
        <w:rPr>
          <w:rFonts w:hint="eastAsia"/>
        </w:rPr>
        <w:t>第五条</w:t>
      </w:r>
      <w:r>
        <w:rPr>
          <w:rFonts w:hint="eastAsia"/>
        </w:rPr>
        <w:t xml:space="preserve"> </w:t>
      </w:r>
      <w:r>
        <w:rPr>
          <w:rFonts w:hint="eastAsia"/>
        </w:rPr>
        <w:t>具有中国国籍，热爱祖国，热爱社会主义，具有良好的政治和业务素质。不包括已获得国外永久居留权人员。</w:t>
      </w:r>
      <w:r>
        <w:rPr>
          <w:rFonts w:hint="eastAsia"/>
        </w:rPr>
        <w:t xml:space="preserve"> </w:t>
      </w:r>
    </w:p>
    <w:p w:rsidR="0014499C" w:rsidRDefault="0014499C" w:rsidP="0014499C"/>
    <w:p w:rsidR="0014499C" w:rsidRDefault="0014499C" w:rsidP="0014499C">
      <w:r>
        <w:rPr>
          <w:rFonts w:hint="eastAsia"/>
        </w:rPr>
        <w:t>第六条</w:t>
      </w:r>
      <w:r>
        <w:rPr>
          <w:rFonts w:hint="eastAsia"/>
        </w:rPr>
        <w:t xml:space="preserve"> </w:t>
      </w:r>
      <w:r w:rsidRPr="0014499C">
        <w:rPr>
          <w:rFonts w:hint="eastAsia"/>
          <w:b/>
        </w:rPr>
        <w:t>应为国家建设高水平大学公派研究生项目派出学生的国内博士生导师</w:t>
      </w:r>
      <w:r>
        <w:rPr>
          <w:rFonts w:hint="eastAsia"/>
        </w:rPr>
        <w:t>。重点支持与留学院校国外导师有实质性合作、有较强国际交流能力的博士生导师。</w:t>
      </w:r>
      <w:r>
        <w:rPr>
          <w:rFonts w:hint="eastAsia"/>
        </w:rPr>
        <w:t xml:space="preserve"> </w:t>
      </w:r>
    </w:p>
    <w:p w:rsidR="0014499C" w:rsidRDefault="0014499C" w:rsidP="0014499C"/>
    <w:p w:rsidR="0014499C" w:rsidRDefault="0014499C" w:rsidP="0014499C">
      <w:r>
        <w:rPr>
          <w:rFonts w:hint="eastAsia"/>
        </w:rPr>
        <w:t>第七条</w:t>
      </w:r>
      <w:r>
        <w:rPr>
          <w:rFonts w:hint="eastAsia"/>
        </w:rPr>
        <w:t xml:space="preserve"> </w:t>
      </w:r>
      <w:r>
        <w:rPr>
          <w:rFonts w:hint="eastAsia"/>
        </w:rPr>
        <w:t>身心健康，申请时年龄不超过</w:t>
      </w:r>
      <w:r>
        <w:rPr>
          <w:rFonts w:hint="eastAsia"/>
        </w:rPr>
        <w:t>60</w:t>
      </w:r>
      <w:r>
        <w:rPr>
          <w:rFonts w:hint="eastAsia"/>
        </w:rPr>
        <w:t>岁。</w:t>
      </w:r>
      <w:r>
        <w:rPr>
          <w:rFonts w:hint="eastAsia"/>
        </w:rPr>
        <w:t xml:space="preserve"> </w:t>
      </w:r>
    </w:p>
    <w:p w:rsidR="0014499C" w:rsidRDefault="0014499C" w:rsidP="0014499C"/>
    <w:p w:rsidR="0014499C" w:rsidRDefault="0014499C" w:rsidP="0014499C">
      <w:r>
        <w:rPr>
          <w:rFonts w:hint="eastAsia"/>
        </w:rPr>
        <w:t>第八条</w:t>
      </w:r>
      <w:r>
        <w:rPr>
          <w:rFonts w:hint="eastAsia"/>
        </w:rPr>
        <w:t xml:space="preserve"> </w:t>
      </w:r>
      <w:r>
        <w:rPr>
          <w:rFonts w:hint="eastAsia"/>
        </w:rPr>
        <w:t>应已获国外大学或机构正式邀请信，邀请方须为派出学生的外方指导教师或外方指导教师所在院校</w:t>
      </w:r>
      <w:r>
        <w:rPr>
          <w:rFonts w:hint="eastAsia"/>
        </w:rPr>
        <w:t>/</w:t>
      </w:r>
      <w:r>
        <w:rPr>
          <w:rFonts w:hint="eastAsia"/>
        </w:rPr>
        <w:t>机构。</w:t>
      </w:r>
      <w:r>
        <w:rPr>
          <w:rFonts w:hint="eastAsia"/>
        </w:rPr>
        <w:t xml:space="preserve"> </w:t>
      </w:r>
    </w:p>
    <w:p w:rsidR="0014499C" w:rsidRDefault="0014499C" w:rsidP="0014499C"/>
    <w:p w:rsidR="0014499C" w:rsidRDefault="0014499C" w:rsidP="0014499C">
      <w:r>
        <w:rPr>
          <w:rFonts w:hint="eastAsia"/>
        </w:rPr>
        <w:t>第四章</w:t>
      </w:r>
      <w:r>
        <w:rPr>
          <w:rFonts w:hint="eastAsia"/>
        </w:rPr>
        <w:t xml:space="preserve">  </w:t>
      </w:r>
      <w:r>
        <w:rPr>
          <w:rFonts w:hint="eastAsia"/>
        </w:rPr>
        <w:t>选拔办法</w:t>
      </w:r>
      <w:r>
        <w:rPr>
          <w:rFonts w:hint="eastAsia"/>
        </w:rPr>
        <w:t xml:space="preserve"> </w:t>
      </w:r>
    </w:p>
    <w:p w:rsidR="0014499C" w:rsidRDefault="0014499C" w:rsidP="0014499C"/>
    <w:p w:rsidR="0014499C" w:rsidRDefault="0014499C" w:rsidP="0014499C">
      <w:r>
        <w:rPr>
          <w:rFonts w:hint="eastAsia"/>
        </w:rPr>
        <w:t>第九条</w:t>
      </w:r>
      <w:r>
        <w:rPr>
          <w:rFonts w:hint="eastAsia"/>
        </w:rPr>
        <w:t xml:space="preserve"> </w:t>
      </w:r>
      <w:r>
        <w:rPr>
          <w:rFonts w:hint="eastAsia"/>
        </w:rPr>
        <w:t>遵循“公开、公平、公正”的原则，采取“单位推荐，专家审核录取”的方式进行选拔。</w:t>
      </w:r>
      <w:r>
        <w:rPr>
          <w:rFonts w:hint="eastAsia"/>
        </w:rPr>
        <w:t xml:space="preserve"> </w:t>
      </w:r>
    </w:p>
    <w:p w:rsidR="0014499C" w:rsidRDefault="0014499C" w:rsidP="0014499C"/>
    <w:p w:rsidR="0014499C" w:rsidRDefault="0014499C" w:rsidP="0014499C">
      <w:r>
        <w:rPr>
          <w:rFonts w:hint="eastAsia"/>
        </w:rPr>
        <w:t>第十条</w:t>
      </w:r>
      <w:r>
        <w:rPr>
          <w:rFonts w:hint="eastAsia"/>
        </w:rPr>
        <w:t xml:space="preserve"> 2015</w:t>
      </w:r>
      <w:r>
        <w:rPr>
          <w:rFonts w:hint="eastAsia"/>
        </w:rPr>
        <w:t>年网上</w:t>
      </w:r>
      <w:r w:rsidRPr="0014499C">
        <w:rPr>
          <w:rFonts w:hint="eastAsia"/>
          <w:b/>
        </w:rPr>
        <w:t>报名时间为</w:t>
      </w:r>
      <w:r w:rsidRPr="0014499C">
        <w:rPr>
          <w:rFonts w:hint="eastAsia"/>
          <w:b/>
        </w:rPr>
        <w:t>3</w:t>
      </w:r>
      <w:r w:rsidRPr="0014499C">
        <w:rPr>
          <w:rFonts w:hint="eastAsia"/>
          <w:b/>
        </w:rPr>
        <w:t>月</w:t>
      </w:r>
      <w:r w:rsidRPr="0014499C">
        <w:rPr>
          <w:rFonts w:hint="eastAsia"/>
          <w:b/>
        </w:rPr>
        <w:t>20</w:t>
      </w:r>
      <w:r w:rsidRPr="0014499C">
        <w:rPr>
          <w:rFonts w:hint="eastAsia"/>
          <w:b/>
        </w:rPr>
        <w:t>日—</w:t>
      </w:r>
      <w:r w:rsidRPr="0014499C">
        <w:rPr>
          <w:rFonts w:hint="eastAsia"/>
          <w:b/>
        </w:rPr>
        <w:t>4</w:t>
      </w:r>
      <w:r w:rsidRPr="0014499C">
        <w:rPr>
          <w:rFonts w:hint="eastAsia"/>
          <w:b/>
        </w:rPr>
        <w:t>月</w:t>
      </w:r>
      <w:r w:rsidRPr="0014499C">
        <w:rPr>
          <w:rFonts w:hint="eastAsia"/>
          <w:b/>
        </w:rPr>
        <w:t>5</w:t>
      </w:r>
      <w:r w:rsidRPr="0014499C">
        <w:rPr>
          <w:rFonts w:hint="eastAsia"/>
          <w:b/>
        </w:rPr>
        <w:t>日</w:t>
      </w:r>
      <w:r>
        <w:rPr>
          <w:rFonts w:hint="eastAsia"/>
        </w:rPr>
        <w:t>，由各单位统一组织被推荐人选登陆</w:t>
      </w:r>
      <w:r>
        <w:rPr>
          <w:rFonts w:hint="eastAsia"/>
        </w:rPr>
        <w:t>http://apply.csc.edu.cn</w:t>
      </w:r>
      <w:r>
        <w:rPr>
          <w:rFonts w:hint="eastAsia"/>
        </w:rPr>
        <w:t>进行网上报名。“</w:t>
      </w:r>
      <w:r>
        <w:rPr>
          <w:rFonts w:hint="eastAsia"/>
        </w:rPr>
        <w:t>211</w:t>
      </w:r>
      <w:r>
        <w:rPr>
          <w:rFonts w:hint="eastAsia"/>
        </w:rPr>
        <w:t>工程”建设高校负责受理本单位申请人的申请，其他人员的申请由有关国家留学基金受理机构负责受理（详见国家留学网受理机构一览表）。</w:t>
      </w:r>
      <w:r>
        <w:rPr>
          <w:rFonts w:hint="eastAsia"/>
        </w:rPr>
        <w:t xml:space="preserve"> </w:t>
      </w:r>
    </w:p>
    <w:p w:rsidR="0014499C" w:rsidRDefault="0014499C" w:rsidP="0014499C"/>
    <w:p w:rsidR="0014499C" w:rsidRDefault="0014499C" w:rsidP="0014499C">
      <w:r>
        <w:rPr>
          <w:rFonts w:hint="eastAsia"/>
        </w:rPr>
        <w:t>申请人须按照《</w:t>
      </w:r>
      <w:r>
        <w:rPr>
          <w:rFonts w:hint="eastAsia"/>
        </w:rPr>
        <w:t>2015</w:t>
      </w:r>
      <w:r>
        <w:rPr>
          <w:rFonts w:hint="eastAsia"/>
        </w:rPr>
        <w:t>年博士生导师短期出国交流项目申请材料及说明》准备申请材料。</w:t>
      </w:r>
      <w:r>
        <w:rPr>
          <w:rFonts w:hint="eastAsia"/>
        </w:rPr>
        <w:t xml:space="preserve"> </w:t>
      </w:r>
    </w:p>
    <w:p w:rsidR="0014499C" w:rsidRDefault="0014499C" w:rsidP="0014499C"/>
    <w:p w:rsidR="0014499C" w:rsidRDefault="0014499C" w:rsidP="0014499C">
      <w:r>
        <w:rPr>
          <w:rFonts w:hint="eastAsia"/>
        </w:rPr>
        <w:lastRenderedPageBreak/>
        <w:t>第十一条</w:t>
      </w:r>
      <w:r>
        <w:rPr>
          <w:rFonts w:hint="eastAsia"/>
        </w:rPr>
        <w:t xml:space="preserve"> </w:t>
      </w:r>
      <w:r>
        <w:rPr>
          <w:rFonts w:hint="eastAsia"/>
        </w:rPr>
        <w:t>各单位须于</w:t>
      </w:r>
      <w:r>
        <w:rPr>
          <w:rFonts w:hint="eastAsia"/>
        </w:rPr>
        <w:t>4</w:t>
      </w:r>
      <w:r>
        <w:rPr>
          <w:rFonts w:hint="eastAsia"/>
        </w:rPr>
        <w:t>月</w:t>
      </w:r>
      <w:r>
        <w:rPr>
          <w:rFonts w:hint="eastAsia"/>
        </w:rPr>
        <w:t>12</w:t>
      </w:r>
      <w:r>
        <w:rPr>
          <w:rFonts w:hint="eastAsia"/>
        </w:rPr>
        <w:t>日前将正式公函及《国家留学基金资助出国留学人员申报初选名单一览表》（由国家公派留学管理信息平台自动生成并打印）寄送至国家留学基金委，并通过信息平台提交申请人的《国家留学基金管理委员会出国留学申请表》（访学类）及所有附件材料，无需向国家留学基金委提交书面申请材料。申请人的书面申请材料由受理单位留存（留存期限</w:t>
      </w:r>
      <w:r>
        <w:rPr>
          <w:rFonts w:hint="eastAsia"/>
        </w:rPr>
        <w:t>2</w:t>
      </w:r>
      <w:r>
        <w:rPr>
          <w:rFonts w:hint="eastAsia"/>
        </w:rPr>
        <w:t>年）。</w:t>
      </w:r>
      <w:r>
        <w:rPr>
          <w:rFonts w:hint="eastAsia"/>
        </w:rPr>
        <w:t xml:space="preserve"> </w:t>
      </w:r>
    </w:p>
    <w:p w:rsidR="0014499C" w:rsidRDefault="0014499C" w:rsidP="0014499C"/>
    <w:p w:rsidR="0014499C" w:rsidRDefault="0014499C" w:rsidP="0014499C">
      <w:r>
        <w:rPr>
          <w:rFonts w:hint="eastAsia"/>
        </w:rPr>
        <w:t>第十二条</w:t>
      </w:r>
      <w:r>
        <w:rPr>
          <w:rFonts w:hint="eastAsia"/>
        </w:rPr>
        <w:t xml:space="preserve"> </w:t>
      </w:r>
      <w:r>
        <w:rPr>
          <w:rFonts w:hint="eastAsia"/>
        </w:rPr>
        <w:t>录取结果将于</w:t>
      </w:r>
      <w:r>
        <w:rPr>
          <w:rFonts w:hint="eastAsia"/>
        </w:rPr>
        <w:t>2015</w:t>
      </w:r>
      <w:r>
        <w:rPr>
          <w:rFonts w:hint="eastAsia"/>
        </w:rPr>
        <w:t>年</w:t>
      </w:r>
      <w:r>
        <w:rPr>
          <w:rFonts w:hint="eastAsia"/>
        </w:rPr>
        <w:t>6</w:t>
      </w:r>
      <w:r>
        <w:rPr>
          <w:rFonts w:hint="eastAsia"/>
        </w:rPr>
        <w:t>月公布。申请人可登录国家公派留学管理信息平台（</w:t>
      </w:r>
      <w:bookmarkStart w:id="0" w:name="OLE_LINK1"/>
      <w:r>
        <w:rPr>
          <w:rFonts w:hint="eastAsia"/>
        </w:rPr>
        <w:t>http://apply.csc.edu.cn</w:t>
      </w:r>
      <w:bookmarkEnd w:id="0"/>
      <w:r>
        <w:rPr>
          <w:rFonts w:hint="eastAsia"/>
        </w:rPr>
        <w:t>）查询录取结果。录取通知将及时发放至受理单位。</w:t>
      </w:r>
      <w:r>
        <w:rPr>
          <w:rFonts w:hint="eastAsia"/>
        </w:rPr>
        <w:t xml:space="preserve"> </w:t>
      </w:r>
    </w:p>
    <w:p w:rsidR="0014499C" w:rsidRDefault="0014499C" w:rsidP="0014499C"/>
    <w:p w:rsidR="0014499C" w:rsidRDefault="0014499C" w:rsidP="0014499C">
      <w:r>
        <w:rPr>
          <w:rFonts w:hint="eastAsia"/>
        </w:rPr>
        <w:t>第五章</w:t>
      </w:r>
      <w:r>
        <w:rPr>
          <w:rFonts w:hint="eastAsia"/>
        </w:rPr>
        <w:t xml:space="preserve">  </w:t>
      </w:r>
      <w:r>
        <w:rPr>
          <w:rFonts w:hint="eastAsia"/>
        </w:rPr>
        <w:t>派出及管理</w:t>
      </w:r>
      <w:r>
        <w:rPr>
          <w:rFonts w:hint="eastAsia"/>
        </w:rPr>
        <w:t xml:space="preserve"> </w:t>
      </w:r>
    </w:p>
    <w:p w:rsidR="0014499C" w:rsidRDefault="0014499C" w:rsidP="0014499C"/>
    <w:p w:rsidR="0014499C" w:rsidRDefault="0014499C" w:rsidP="0014499C">
      <w:r>
        <w:rPr>
          <w:rFonts w:hint="eastAsia"/>
        </w:rPr>
        <w:t>第十三条</w:t>
      </w:r>
      <w:r>
        <w:rPr>
          <w:rFonts w:hint="eastAsia"/>
        </w:rPr>
        <w:t xml:space="preserve"> </w:t>
      </w:r>
      <w:r>
        <w:rPr>
          <w:rFonts w:hint="eastAsia"/>
        </w:rPr>
        <w:t>本项目选派人员留学资格有效期保留至</w:t>
      </w:r>
      <w:r>
        <w:rPr>
          <w:rFonts w:hint="eastAsia"/>
        </w:rPr>
        <w:t>2016</w:t>
      </w:r>
      <w:r>
        <w:rPr>
          <w:rFonts w:hint="eastAsia"/>
        </w:rPr>
        <w:t>年</w:t>
      </w:r>
      <w:r>
        <w:rPr>
          <w:rFonts w:hint="eastAsia"/>
        </w:rPr>
        <w:t>3</w:t>
      </w:r>
      <w:r>
        <w:rPr>
          <w:rFonts w:hint="eastAsia"/>
        </w:rPr>
        <w:t>月</w:t>
      </w:r>
      <w:r>
        <w:rPr>
          <w:rFonts w:hint="eastAsia"/>
        </w:rPr>
        <w:t>31</w:t>
      </w:r>
      <w:r>
        <w:rPr>
          <w:rFonts w:hint="eastAsia"/>
        </w:rPr>
        <w:t>日。凡未按期派出者，其留学资格将自动取消。</w:t>
      </w:r>
      <w:r>
        <w:rPr>
          <w:rFonts w:hint="eastAsia"/>
        </w:rPr>
        <w:t xml:space="preserve"> </w:t>
      </w:r>
    </w:p>
    <w:p w:rsidR="0014499C" w:rsidRDefault="0014499C" w:rsidP="0014499C"/>
    <w:p w:rsidR="0014499C" w:rsidRDefault="0014499C" w:rsidP="0014499C">
      <w:r>
        <w:rPr>
          <w:rFonts w:hint="eastAsia"/>
        </w:rPr>
        <w:t>第十四条</w:t>
      </w:r>
      <w:r>
        <w:rPr>
          <w:rFonts w:hint="eastAsia"/>
        </w:rPr>
        <w:t xml:space="preserve"> </w:t>
      </w:r>
      <w:r>
        <w:rPr>
          <w:rFonts w:hint="eastAsia"/>
        </w:rPr>
        <w:t>选派人员在派出前免签《资助出国留学协议书》，免交保证金。</w:t>
      </w:r>
      <w:r>
        <w:rPr>
          <w:rFonts w:hint="eastAsia"/>
        </w:rPr>
        <w:t xml:space="preserve"> </w:t>
      </w:r>
    </w:p>
    <w:p w:rsidR="0014499C" w:rsidRDefault="0014499C" w:rsidP="0014499C"/>
    <w:p w:rsidR="0014499C" w:rsidRDefault="0014499C" w:rsidP="0014499C">
      <w:r>
        <w:rPr>
          <w:rFonts w:hint="eastAsia"/>
        </w:rPr>
        <w:t>第十五条</w:t>
      </w:r>
      <w:r>
        <w:rPr>
          <w:rFonts w:hint="eastAsia"/>
        </w:rPr>
        <w:t xml:space="preserve"> </w:t>
      </w:r>
      <w:r>
        <w:rPr>
          <w:rFonts w:hint="eastAsia"/>
        </w:rPr>
        <w:t>选派人员再次申请国家公派留学不受留学回国服务期限制。</w:t>
      </w:r>
      <w:r>
        <w:rPr>
          <w:rFonts w:hint="eastAsia"/>
        </w:rPr>
        <w:t xml:space="preserve"> </w:t>
      </w:r>
    </w:p>
    <w:p w:rsidR="0014499C" w:rsidRDefault="0014499C" w:rsidP="0014499C"/>
    <w:p w:rsidR="0014499C" w:rsidRDefault="0014499C" w:rsidP="0014499C">
      <w:r>
        <w:rPr>
          <w:rFonts w:hint="eastAsia"/>
        </w:rPr>
        <w:t>第十六条</w:t>
      </w:r>
      <w:r>
        <w:rPr>
          <w:rFonts w:hint="eastAsia"/>
        </w:rPr>
        <w:t xml:space="preserve"> </w:t>
      </w:r>
      <w:r>
        <w:rPr>
          <w:rFonts w:hint="eastAsia"/>
        </w:rPr>
        <w:t>教育部留学服务中心、教育部出国人员上海集训部、广州留学人员服务管理中心向选派人员预支在外一个月奖学金生活费，并购买往返国际机票。</w:t>
      </w:r>
      <w:r>
        <w:rPr>
          <w:rFonts w:hint="eastAsia"/>
        </w:rPr>
        <w:t xml:space="preserve"> </w:t>
      </w:r>
    </w:p>
    <w:p w:rsidR="0014499C" w:rsidRDefault="0014499C" w:rsidP="0014499C"/>
    <w:p w:rsidR="0014499C" w:rsidRDefault="0014499C" w:rsidP="0014499C">
      <w:r>
        <w:rPr>
          <w:rFonts w:hint="eastAsia"/>
        </w:rPr>
        <w:t>第十七条</w:t>
      </w:r>
      <w:r>
        <w:rPr>
          <w:rFonts w:hint="eastAsia"/>
        </w:rPr>
        <w:t xml:space="preserve"> </w:t>
      </w:r>
      <w:r>
        <w:rPr>
          <w:rFonts w:hint="eastAsia"/>
        </w:rPr>
        <w:t>派出人员应自抵达留学所在国后十日内向中国驻外使（领）馆办理报到手续，在外期间应自觉接受其管理。</w:t>
      </w:r>
      <w:r>
        <w:rPr>
          <w:rFonts w:hint="eastAsia"/>
        </w:rPr>
        <w:t xml:space="preserve"> </w:t>
      </w:r>
    </w:p>
    <w:p w:rsidR="0014499C" w:rsidRDefault="0014499C" w:rsidP="0014499C"/>
    <w:p w:rsidR="0014499C" w:rsidRDefault="0014499C" w:rsidP="0014499C">
      <w:r>
        <w:rPr>
          <w:rFonts w:hint="eastAsia"/>
        </w:rPr>
        <w:t>第十八条</w:t>
      </w:r>
      <w:r>
        <w:rPr>
          <w:rFonts w:hint="eastAsia"/>
        </w:rPr>
        <w:t xml:space="preserve"> </w:t>
      </w:r>
      <w:r>
        <w:rPr>
          <w:rFonts w:hint="eastAsia"/>
        </w:rPr>
        <w:t>派出人员在外交流访问时间不得少于四周。凡不足四周者将追缴相关费用并影响所在单位今后本项目的选派计划。</w:t>
      </w:r>
      <w:r>
        <w:rPr>
          <w:rFonts w:hint="eastAsia"/>
        </w:rPr>
        <w:t xml:space="preserve"> </w:t>
      </w:r>
    </w:p>
    <w:p w:rsidR="0014499C" w:rsidRDefault="0014499C" w:rsidP="0014499C"/>
    <w:p w:rsidR="0014499C" w:rsidRDefault="0014499C" w:rsidP="0014499C">
      <w:r>
        <w:rPr>
          <w:rFonts w:hint="eastAsia"/>
        </w:rPr>
        <w:t>第十九条</w:t>
      </w:r>
      <w:r>
        <w:rPr>
          <w:rFonts w:hint="eastAsia"/>
        </w:rPr>
        <w:t xml:space="preserve"> </w:t>
      </w:r>
      <w:r>
        <w:rPr>
          <w:rFonts w:hint="eastAsia"/>
        </w:rPr>
        <w:t>推选单位应合理安排留学人员工作，保证按期派出，并于</w:t>
      </w:r>
      <w:r>
        <w:rPr>
          <w:rFonts w:hint="eastAsia"/>
        </w:rPr>
        <w:t>2016</w:t>
      </w:r>
      <w:r>
        <w:rPr>
          <w:rFonts w:hint="eastAsia"/>
        </w:rPr>
        <w:t>年</w:t>
      </w:r>
      <w:r>
        <w:rPr>
          <w:rFonts w:hint="eastAsia"/>
        </w:rPr>
        <w:t>4</w:t>
      </w:r>
      <w:r>
        <w:rPr>
          <w:rFonts w:hint="eastAsia"/>
        </w:rPr>
        <w:t>月底前将本年度录取未派出人员名单及原因交至国家留学基金委。</w:t>
      </w:r>
      <w:r>
        <w:rPr>
          <w:rFonts w:hint="eastAsia"/>
        </w:rPr>
        <w:t xml:space="preserve"> </w:t>
      </w:r>
    </w:p>
    <w:p w:rsidR="0014499C" w:rsidRDefault="0014499C" w:rsidP="0014499C"/>
    <w:p w:rsidR="0014499C" w:rsidRDefault="0014499C" w:rsidP="0014499C">
      <w:r>
        <w:rPr>
          <w:rFonts w:hint="eastAsia"/>
        </w:rPr>
        <w:t>第二十条</w:t>
      </w:r>
      <w:r>
        <w:rPr>
          <w:rFonts w:hint="eastAsia"/>
        </w:rPr>
        <w:t xml:space="preserve"> </w:t>
      </w:r>
      <w:r>
        <w:rPr>
          <w:rFonts w:hint="eastAsia"/>
        </w:rPr>
        <w:t>推选单位应采取切实措施，进一步加强对派出人员的管理。录取人员派出前，提出明确工作任务，并要求回国后提交详细访问报告等。被选派人员回国后，各单位应及时进行考核，并在回国后一个月内通过受理单位将访问报告复印件、各校考核情况及派出人员护照复印件（含签证页）提交国家至国家留学基金委规划发展部。</w:t>
      </w:r>
      <w:r>
        <w:rPr>
          <w:rFonts w:hint="eastAsia"/>
        </w:rPr>
        <w:t xml:space="preserve"> </w:t>
      </w:r>
    </w:p>
    <w:p w:rsidR="0014499C" w:rsidRDefault="0014499C" w:rsidP="0014499C"/>
    <w:p w:rsidR="0014499C" w:rsidRDefault="0014499C" w:rsidP="0014499C">
      <w:r>
        <w:rPr>
          <w:rFonts w:hint="eastAsia"/>
        </w:rPr>
        <w:t>第六章</w:t>
      </w:r>
      <w:r>
        <w:rPr>
          <w:rFonts w:hint="eastAsia"/>
        </w:rPr>
        <w:t xml:space="preserve">  </w:t>
      </w:r>
      <w:r>
        <w:rPr>
          <w:rFonts w:hint="eastAsia"/>
        </w:rPr>
        <w:t>附则</w:t>
      </w:r>
      <w:r>
        <w:rPr>
          <w:rFonts w:hint="eastAsia"/>
        </w:rPr>
        <w:t xml:space="preserve"> </w:t>
      </w:r>
    </w:p>
    <w:p w:rsidR="0014499C" w:rsidRDefault="0014499C" w:rsidP="0014499C"/>
    <w:p w:rsidR="0014499C" w:rsidRDefault="0014499C" w:rsidP="0014499C">
      <w:r>
        <w:rPr>
          <w:rFonts w:hint="eastAsia"/>
        </w:rPr>
        <w:t>第二十一条</w:t>
      </w:r>
      <w:r>
        <w:rPr>
          <w:rFonts w:hint="eastAsia"/>
        </w:rPr>
        <w:t xml:space="preserve">  </w:t>
      </w:r>
      <w:r>
        <w:rPr>
          <w:rFonts w:hint="eastAsia"/>
        </w:rPr>
        <w:t>本办法自发布之日施行。</w:t>
      </w:r>
      <w:r>
        <w:rPr>
          <w:rFonts w:hint="eastAsia"/>
        </w:rPr>
        <w:t xml:space="preserve"> </w:t>
      </w:r>
    </w:p>
    <w:p w:rsidR="0014499C" w:rsidRDefault="0014499C" w:rsidP="0014499C"/>
    <w:p w:rsidR="00601313" w:rsidRPr="0014499C" w:rsidRDefault="00601313"/>
    <w:sectPr w:rsidR="00601313" w:rsidRPr="0014499C" w:rsidSect="00892D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28B" w:rsidRDefault="0058328B" w:rsidP="0014499C">
      <w:r>
        <w:separator/>
      </w:r>
    </w:p>
  </w:endnote>
  <w:endnote w:type="continuationSeparator" w:id="1">
    <w:p w:rsidR="0058328B" w:rsidRDefault="0058328B" w:rsidP="001449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28B" w:rsidRDefault="0058328B" w:rsidP="0014499C">
      <w:r>
        <w:separator/>
      </w:r>
    </w:p>
  </w:footnote>
  <w:footnote w:type="continuationSeparator" w:id="1">
    <w:p w:rsidR="0058328B" w:rsidRDefault="0058328B" w:rsidP="001449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499C"/>
    <w:rsid w:val="0014499C"/>
    <w:rsid w:val="00344EB7"/>
    <w:rsid w:val="0058328B"/>
    <w:rsid w:val="00601313"/>
    <w:rsid w:val="00892DBE"/>
    <w:rsid w:val="00973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D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49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499C"/>
    <w:rPr>
      <w:sz w:val="18"/>
      <w:szCs w:val="18"/>
    </w:rPr>
  </w:style>
  <w:style w:type="paragraph" w:styleId="a4">
    <w:name w:val="footer"/>
    <w:basedOn w:val="a"/>
    <w:link w:val="Char0"/>
    <w:uiPriority w:val="99"/>
    <w:semiHidden/>
    <w:unhideWhenUsed/>
    <w:rsid w:val="001449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499C"/>
    <w:rPr>
      <w:sz w:val="18"/>
      <w:szCs w:val="18"/>
    </w:rPr>
  </w:style>
  <w:style w:type="character" w:styleId="a5">
    <w:name w:val="Hyperlink"/>
    <w:basedOn w:val="a0"/>
    <w:uiPriority w:val="99"/>
    <w:unhideWhenUsed/>
    <w:rsid w:val="001449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Chuguo/2a8453d03b534572aaba562a00cc65fb.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264</Words>
  <Characters>1505</Characters>
  <Application>Microsoft Office Word</Application>
  <DocSecurity>0</DocSecurity>
  <Lines>12</Lines>
  <Paragraphs>3</Paragraphs>
  <ScaleCrop>false</ScaleCrop>
  <Company>Lenovo</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QXH</dc:creator>
  <cp:keywords/>
  <dc:description/>
  <cp:lastModifiedBy>QXH</cp:lastModifiedBy>
  <cp:revision>4</cp:revision>
  <dcterms:created xsi:type="dcterms:W3CDTF">2015-01-12T01:34:00Z</dcterms:created>
  <dcterms:modified xsi:type="dcterms:W3CDTF">2015-01-22T08:04:00Z</dcterms:modified>
</cp:coreProperties>
</file>